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45" w:rsidRPr="007A1F45" w:rsidRDefault="007A1F45" w:rsidP="007A1F45">
      <w:pPr>
        <w:shd w:val="clear" w:color="auto" w:fill="FFFFFF"/>
        <w:spacing w:after="0" w:line="375" w:lineRule="atLeast"/>
        <w:jc w:val="both"/>
        <w:outlineLvl w:val="4"/>
        <w:rPr>
          <w:rFonts w:ascii="Times New Roman" w:eastAsia="Times New Roman" w:hAnsi="Times New Roman" w:cs="Times New Roman"/>
          <w:b/>
          <w:i/>
          <w:color w:val="1A4E7D"/>
          <w:sz w:val="32"/>
          <w:szCs w:val="32"/>
          <w:lang w:eastAsia="ru-RU"/>
        </w:rPr>
      </w:pPr>
      <w:r w:rsidRPr="007A1F45">
        <w:rPr>
          <w:rFonts w:ascii="Times New Roman" w:eastAsia="Times New Roman" w:hAnsi="Times New Roman" w:cs="Times New Roman"/>
          <w:b/>
          <w:i/>
          <w:color w:val="1A4E7D"/>
          <w:sz w:val="32"/>
          <w:szCs w:val="32"/>
          <w:lang w:eastAsia="ru-RU"/>
        </w:rPr>
        <w:t>Для выпускников школ:</w:t>
      </w:r>
    </w:p>
    <w:p w:rsidR="007A1F45" w:rsidRPr="007A1F45" w:rsidRDefault="007A1F45" w:rsidP="007A1F45">
      <w:pPr>
        <w:shd w:val="clear" w:color="auto" w:fill="FFFFFF"/>
        <w:spacing w:after="0" w:line="375" w:lineRule="atLeast"/>
        <w:jc w:val="both"/>
        <w:outlineLvl w:val="4"/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</w:pPr>
    </w:p>
    <w:p w:rsidR="00FB4C50" w:rsidRPr="00FB4C50" w:rsidRDefault="007A1F45" w:rsidP="007A1F45">
      <w:pPr>
        <w:shd w:val="clear" w:color="auto" w:fill="FFFFFF"/>
        <w:spacing w:after="0" w:line="375" w:lineRule="atLeast"/>
        <w:outlineLvl w:val="4"/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4E7D"/>
          <w:sz w:val="28"/>
          <w:szCs w:val="28"/>
          <w:lang w:eastAsia="ru-RU"/>
        </w:rPr>
        <w:t xml:space="preserve">Вологодская ГМХА </w:t>
      </w:r>
      <w:proofErr w:type="spellStart"/>
      <w:r>
        <w:rPr>
          <w:rFonts w:ascii="Times New Roman" w:eastAsia="Times New Roman" w:hAnsi="Times New Roman" w:cs="Times New Roman"/>
          <w:b/>
          <w:color w:val="1A4E7D"/>
          <w:sz w:val="28"/>
          <w:szCs w:val="28"/>
          <w:lang w:eastAsia="ru-RU"/>
        </w:rPr>
        <w:t>им.Н.</w:t>
      </w:r>
      <w:r w:rsidRPr="007A1F45">
        <w:rPr>
          <w:rFonts w:ascii="Times New Roman" w:eastAsia="Times New Roman" w:hAnsi="Times New Roman" w:cs="Times New Roman"/>
          <w:b/>
          <w:color w:val="1A4E7D"/>
          <w:sz w:val="28"/>
          <w:szCs w:val="28"/>
          <w:lang w:eastAsia="ru-RU"/>
        </w:rPr>
        <w:t>В.Верещагина</w:t>
      </w:r>
      <w:proofErr w:type="spellEnd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</w:r>
      <w:r w:rsidR="00FB4C50" w:rsidRPr="007A1F45">
        <w:rPr>
          <w:rFonts w:ascii="Times New Roman" w:eastAsia="Times New Roman" w:hAnsi="Times New Roman" w:cs="Times New Roman"/>
          <w:noProof/>
          <w:color w:val="1A4E7D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 xml:space="preserve">На всех факультетах </w:t>
      </w:r>
      <w:proofErr w:type="gramStart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Вологодской</w:t>
      </w:r>
      <w:proofErr w:type="gramEnd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 xml:space="preserve"> ГМХА пройдут OnLine-Дни открытых дверей.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</w:r>
      <w:r w:rsidR="00FB4C50" w:rsidRPr="007A1F45">
        <w:rPr>
          <w:rFonts w:ascii="Times New Roman" w:eastAsia="Times New Roman" w:hAnsi="Times New Roman" w:cs="Times New Roman"/>
          <w:noProof/>
          <w:color w:val="1A4E7D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 xml:space="preserve"> Среди зрителей будет разыгран Планшет </w:t>
      </w:r>
      <w:proofErr w:type="spellStart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Samsung</w:t>
      </w:r>
      <w:proofErr w:type="spellEnd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 xml:space="preserve"> </w:t>
      </w:r>
      <w:proofErr w:type="spellStart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Galaxy</w:t>
      </w:r>
      <w:proofErr w:type="spellEnd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 xml:space="preserve"> </w:t>
      </w:r>
      <w:proofErr w:type="spellStart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Tab</w:t>
      </w:r>
      <w:proofErr w:type="spellEnd"/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!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</w:r>
      <w:r w:rsidR="00FB4C50" w:rsidRPr="007A1F45">
        <w:rPr>
          <w:rFonts w:ascii="Times New Roman" w:eastAsia="Times New Roman" w:hAnsi="Times New Roman" w:cs="Times New Roman"/>
          <w:noProof/>
          <w:color w:val="1A4E7D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 Абитуриенты и их родители смогут познакомиться с направлениями подготовки и программами обучения, деканами и преподавателями и задать все интересующие вопросы о поступлении.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</w:r>
      <w:r w:rsidR="00FB4C50" w:rsidRPr="007A1F45">
        <w:rPr>
          <w:rFonts w:ascii="Times New Roman" w:eastAsia="Times New Roman" w:hAnsi="Times New Roman" w:cs="Times New Roman"/>
          <w:noProof/>
          <w:color w:val="1A4E7D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Когда?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  <w:t>9 июня в 11.00 - факультет агрономии и лесного хозяйства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  <w:t>10 июня в 11.00 - технологический факультет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  <w:t>16 июня в 11.00 - экономический факультет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  <w:t>17 июня в 11.00 - инженерный факультет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  <w:t>18 июня в 11.00 - факультет ветеринарной медицины и биотехнологий</w:t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br/>
        <w:t>Вопросы можно задать заранее </w:t>
      </w:r>
      <w:r w:rsidR="00FB4C50" w:rsidRPr="007A1F45">
        <w:rPr>
          <w:rFonts w:ascii="Times New Roman" w:eastAsia="Times New Roman" w:hAnsi="Times New Roman" w:cs="Times New Roman"/>
          <w:noProof/>
          <w:color w:val="1A4E7D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50" w:rsidRPr="00FB4C50">
        <w:rPr>
          <w:rFonts w:ascii="Times New Roman" w:eastAsia="Times New Roman" w:hAnsi="Times New Roman" w:cs="Times New Roman"/>
          <w:color w:val="1A4E7D"/>
          <w:sz w:val="28"/>
          <w:szCs w:val="28"/>
          <w:lang w:eastAsia="ru-RU"/>
        </w:rPr>
        <w:t> </w:t>
      </w:r>
      <w:hyperlink r:id="rId8" w:tgtFrame="_blank" w:history="1">
        <w:r w:rsidR="00FB4C50" w:rsidRPr="007A1F45">
          <w:rPr>
            <w:rFonts w:ascii="Times New Roman" w:eastAsia="Times New Roman" w:hAnsi="Times New Roman" w:cs="Times New Roman"/>
            <w:color w:val="1A4E7D"/>
            <w:sz w:val="28"/>
            <w:szCs w:val="28"/>
            <w:lang w:eastAsia="ru-RU"/>
          </w:rPr>
          <w:t>https://vk.cc/av4Tot</w:t>
        </w:r>
      </w:hyperlink>
    </w:p>
    <w:p w:rsidR="00FB4C50" w:rsidRPr="007A1F45" w:rsidRDefault="001E3866" w:rsidP="007A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ooltip="Вологодская ГМХА им. Н.В. Верещагина" w:history="1">
        <w:r w:rsidR="00FB4C50" w:rsidRPr="007A1F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Подробнее: Вологодская ГМХА им. Н.В. Верещагина</w:t>
        </w:r>
      </w:hyperlink>
    </w:p>
    <w:p w:rsidR="007A1F45" w:rsidRDefault="007A1F45" w:rsidP="007A1F4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4C50" w:rsidRPr="007A1F45" w:rsidRDefault="007A1F45" w:rsidP="007A1F4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</w:t>
      </w:r>
      <w:r w:rsidR="00FB4C50"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</w:t>
      </w:r>
      <w:proofErr w:type="spellEnd"/>
      <w:r w:rsidR="00FB4C50"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приглаш</w:t>
      </w:r>
      <w:r w:rsidR="00F03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ает на </w:t>
      </w:r>
      <w:proofErr w:type="spellStart"/>
      <w:r w:rsidR="00F03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F03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встречу  #ГОРЯЧАЯ</w:t>
      </w:r>
      <w:r w:rsidR="00FB4C50"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ЛИНИЯ</w:t>
      </w:r>
    </w:p>
    <w:p w:rsidR="00FB4C50" w:rsidRPr="007A1F45" w:rsidRDefault="00FB4C50" w:rsidP="007A1F4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абитуриенты и их родители!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1" name="Рисунок 31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👪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Приглашаем принять участие в </w:t>
      </w:r>
      <w:proofErr w:type="spellStart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встрече «</w:t>
      </w:r>
      <w:hyperlink r:id="rId11" w:history="1">
        <w:r w:rsidRPr="007A1F45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#Горячаялиния</w:t>
        </w:r>
      </w:hyperlink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Приемная комиссия» 10 июня в 14:00 на площадке </w:t>
      </w:r>
      <w:proofErr w:type="spellStart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(продолжительность – 1 час). У вас будет возможность задать вопросы заранее при регистрации, либо в чате во время прямого эфира. Запись </w:t>
      </w:r>
      <w:proofErr w:type="spellStart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встречи будет опубликована в группе Приемной комиссии.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Спикеры: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2" name="Рисунок 3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✅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ПРИЯТЕЛЕВ Вячеслав Викторович, председ</w:t>
      </w:r>
      <w:r w:rsidR="00F8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 приемной комиссии, </w:t>
      </w:r>
      <w:proofErr w:type="spellStart"/>
      <w:r w:rsidR="00F8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ректор</w:t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ВоГУ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особенностях обучения в Вологодском государственном университете»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3" name="Рисунок 3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✅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СУРИКОВА Алиса Николаевна, ответственный секретарь приемной комиссии: «Об изменениях в правилах приема в 2020 году, порядке проведения вступительных испытаний и подготовке к ним»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❗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на мероприятие по ссылке: </w:t>
      </w:r>
      <w:hyperlink r:id="rId14" w:tgtFrame="_blank" w:history="1">
        <w:r w:rsidRPr="007A1F45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https://forms.gle/uQevnqEYZVe9Q3x69</w:t>
        </w:r>
      </w:hyperlink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или по телефону 8-921-538-38-23.</w:t>
      </w:r>
      <w:r w:rsidRPr="007A1F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два месяца тему приемной кампании продолжат директора </w:t>
      </w:r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институтов </w:t>
      </w:r>
      <w:proofErr w:type="spellStart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ВоГУ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Университетского колледжа. Их </w:t>
      </w:r>
      <w:proofErr w:type="spellStart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встречи также будут организованы на площадке </w:t>
      </w:r>
      <w:proofErr w:type="spellStart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7A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4C50" w:rsidRPr="007A1F45" w:rsidRDefault="00FB4C50" w:rsidP="007A1F4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Череповецкий государственный университет</w:t>
      </w:r>
      <w:r w:rsidR="007A1F45"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опор</w:t>
      </w:r>
      <w:r w:rsidR="00F823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ый В</w:t>
      </w:r>
      <w:r w:rsidR="007A1F45"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УЗ</w:t>
      </w:r>
      <w:r w:rsidRPr="007A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Вологодской области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F45">
        <w:rPr>
          <w:rFonts w:ascii="Times New Roman" w:hAnsi="Times New Roman" w:cs="Times New Roman"/>
          <w:bCs/>
          <w:sz w:val="28"/>
          <w:szCs w:val="28"/>
        </w:rPr>
        <w:t>Информационное направление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>https://www.youtube.com/watch?v=-pAZrAKPBNA&amp;featu..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A1F45">
        <w:rPr>
          <w:rFonts w:ascii="Times New Roman" w:hAnsi="Times New Roman" w:cs="Times New Roman"/>
          <w:bCs/>
          <w:sz w:val="28"/>
          <w:szCs w:val="28"/>
        </w:rPr>
        <w:t>Социо-гуманитарное</w:t>
      </w:r>
      <w:proofErr w:type="spellEnd"/>
      <w:r w:rsidRPr="007A1F45">
        <w:rPr>
          <w:rFonts w:ascii="Times New Roman" w:hAnsi="Times New Roman" w:cs="Times New Roman"/>
          <w:bCs/>
          <w:sz w:val="28"/>
          <w:szCs w:val="28"/>
        </w:rPr>
        <w:t xml:space="preserve"> и педагогическое направление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 xml:space="preserve">Гуманитарный </w:t>
      </w:r>
      <w:proofErr w:type="spellStart"/>
      <w:r w:rsidRPr="007A1F45">
        <w:rPr>
          <w:rFonts w:ascii="Times New Roman" w:hAnsi="Times New Roman" w:cs="Times New Roman"/>
          <w:sz w:val="28"/>
          <w:szCs w:val="28"/>
        </w:rPr>
        <w:t>институ</w:t>
      </w:r>
      <w:proofErr w:type="spellEnd"/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 xml:space="preserve"> Институт педагогики и психологии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>https://www.youtube.com/watch?v=TaBfhQ851HQ&amp;featu..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F45">
        <w:rPr>
          <w:rFonts w:ascii="Times New Roman" w:hAnsi="Times New Roman" w:cs="Times New Roman"/>
          <w:bCs/>
          <w:sz w:val="28"/>
          <w:szCs w:val="28"/>
        </w:rPr>
        <w:t>Инженерное направление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 xml:space="preserve"> Инженерно-технический институт</w:t>
      </w:r>
    </w:p>
    <w:p w:rsidR="007A1F45" w:rsidRPr="00F03370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70">
        <w:rPr>
          <w:rFonts w:ascii="Times New Roman" w:hAnsi="Times New Roman" w:cs="Times New Roman"/>
          <w:sz w:val="28"/>
          <w:szCs w:val="28"/>
        </w:rPr>
        <w:t>https://www.youtube.com/watch?v=ovHl6eA0IPo&amp;featu..</w:t>
      </w:r>
    </w:p>
    <w:p w:rsidR="007A1F45" w:rsidRPr="00F03370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370">
        <w:rPr>
          <w:rFonts w:ascii="Times New Roman" w:hAnsi="Times New Roman" w:cs="Times New Roman"/>
          <w:bCs/>
          <w:sz w:val="28"/>
          <w:szCs w:val="28"/>
        </w:rPr>
        <w:t>О человеке и о бизнесе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 xml:space="preserve"> Бизнес-Школа</w:t>
      </w:r>
    </w:p>
    <w:p w:rsidR="007A1F45" w:rsidRPr="007A1F45" w:rsidRDefault="007A1F45" w:rsidP="007A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45">
        <w:rPr>
          <w:rFonts w:ascii="Times New Roman" w:hAnsi="Times New Roman" w:cs="Times New Roman"/>
          <w:sz w:val="28"/>
          <w:szCs w:val="28"/>
        </w:rPr>
        <w:t>Факультет биологии и здоровья человека</w:t>
      </w:r>
    </w:p>
    <w:p w:rsidR="00FB4C50" w:rsidRPr="00F03370" w:rsidRDefault="001E3866" w:rsidP="007A1F4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A1F45" w:rsidRPr="00F0337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https://www.youtube.com/watch?v=PSdWesre9AU&amp;featu</w:t>
        </w:r>
      </w:hyperlink>
      <w:r w:rsidR="007A1F45" w:rsidRPr="00F03370">
        <w:rPr>
          <w:rFonts w:ascii="Times New Roman" w:hAnsi="Times New Roman" w:cs="Times New Roman"/>
          <w:sz w:val="28"/>
          <w:szCs w:val="28"/>
        </w:rPr>
        <w:t>.</w:t>
      </w:r>
    </w:p>
    <w:p w:rsidR="007A1F45" w:rsidRPr="00FB4C50" w:rsidRDefault="007A1F45" w:rsidP="007A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2018 по 2019 годы вуз поднялся на 7 позиций в рейтинге </w:t>
      </w:r>
      <w:proofErr w:type="spellStart"/>
      <w:r w:rsidRPr="00FB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востребованности</w:t>
      </w:r>
      <w:proofErr w:type="spellEnd"/>
      <w:r w:rsidRPr="00FB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Увеличилась доля средств от коммерциализации. Вырос i-индекс цитирования трудов сотрудников. Доля выпускников, получивших направления на работу, составляет 92,2%.</w:t>
      </w:r>
    </w:p>
    <w:p w:rsidR="007A1F45" w:rsidRPr="00FB4C50" w:rsidRDefault="007A1F45" w:rsidP="007A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 активно ведет образовательную, научно-исследовательскую, социальную деятельность, которая способствует развитию экономической, инновационной, технологической и социальной сфер Вологодской области.</w:t>
      </w:r>
    </w:p>
    <w:p w:rsidR="007A1F45" w:rsidRPr="00FB4C50" w:rsidRDefault="007A1F45" w:rsidP="007A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Новые образовательные форматы</w:t>
      </w:r>
    </w:p>
    <w:p w:rsidR="007A1F45" w:rsidRPr="00FB4C50" w:rsidRDefault="007A1F45" w:rsidP="007A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F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Образование через реальные проекты</w:t>
      </w:r>
      <w:r w:rsidRPr="007A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A1F45" w:rsidRPr="00FB4C50" w:rsidRDefault="001E3866" w:rsidP="007A1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tooltip="Череповецкий государственный университет – опорный вуз Вологодской области" w:history="1">
        <w:r w:rsidR="007A1F45" w:rsidRPr="007A1F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Подробнее: Череповецкий государственный университет – опорный вуз Вологодской области</w:t>
        </w:r>
      </w:hyperlink>
    </w:p>
    <w:p w:rsidR="007A1F45" w:rsidRPr="007A1F45" w:rsidRDefault="007A1F45" w:rsidP="007A1F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1F45" w:rsidRPr="007A1F45" w:rsidSect="00AD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4C50"/>
    <w:rsid w:val="001E3866"/>
    <w:rsid w:val="004F4589"/>
    <w:rsid w:val="007A1F45"/>
    <w:rsid w:val="009D5F29"/>
    <w:rsid w:val="00AD587B"/>
    <w:rsid w:val="00F03370"/>
    <w:rsid w:val="00F823A3"/>
    <w:rsid w:val="00FB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B4C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B4C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4C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B4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FB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4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9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vk.cc%2Fav4Tot&amp;post=-69756155_27273&amp;cc_key=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12.edu35.ru/867-cherepovetskij-gosudarstvennyj-universitet-opornyj-vuz-vologodskoj-oblasti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section=search&amp;q=%23%D0%93%D0%BE%D1%80%D1%8F%D1%87%D0%B0%D1%8F%D0%BB%D0%B8%D0%BD%D0%B8%D1%8F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youtube.com/watch?v=PSdWesre9AU&amp;feat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u12.edu35.ru/869-vologodskaya-gmkha-im-n-v-vereshchagina" TargetMode="External"/><Relationship Id="rId14" Type="http://schemas.openxmlformats.org/officeDocument/2006/relationships/hyperlink" Target="https://vk.com/away.php?to=https%3A%2F%2Fforms.gle%2FuQevnqEYZVe9Q3x69&amp;post=-4311_1850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6</cp:revision>
  <dcterms:created xsi:type="dcterms:W3CDTF">2020-06-08T12:07:00Z</dcterms:created>
  <dcterms:modified xsi:type="dcterms:W3CDTF">2020-06-08T12:48:00Z</dcterms:modified>
</cp:coreProperties>
</file>